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DD3CE8" w:rsidRPr="00DD3CE8">
        <w:rPr>
          <w:rFonts w:ascii="Arial" w:hAnsi="Arial" w:cs="Arial"/>
          <w:sz w:val="22"/>
        </w:rPr>
        <w:t>Generator in sukcesivna dobava katetrov za termično ablacijo krčnih žil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DD3CE8">
        <w:rPr>
          <w:rFonts w:ascii="Arial" w:hAnsi="Arial" w:cs="Arial"/>
          <w:sz w:val="22"/>
        </w:rPr>
        <w:t>JN______/2023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EA27D5" w:rsidRDefault="00DD3CE8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Generator in sukcesivna dobava katetrov za termično ablacijo krčnih žil</w:t>
      </w:r>
    </w:p>
    <w:p w:rsidR="00551FB6" w:rsidRDefault="00551FB6" w:rsidP="00076891">
      <w:pPr>
        <w:jc w:val="both"/>
        <w:rPr>
          <w:rFonts w:ascii="Arial" w:hAnsi="Arial" w:cs="Arial"/>
          <w:sz w:val="22"/>
        </w:rPr>
      </w:pPr>
    </w:p>
    <w:p w:rsidR="00DD3CE8" w:rsidRDefault="00DD3CE8" w:rsidP="00DD3CE8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>
        <w:rPr>
          <w:rFonts w:ascii="Arial" w:hAnsi="Arial" w:cs="Arial"/>
          <w:sz w:val="22"/>
        </w:rPr>
        <w:t>g</w:t>
      </w:r>
      <w:r w:rsidRPr="00DD3CE8">
        <w:rPr>
          <w:rFonts w:ascii="Arial" w:hAnsi="Arial" w:cs="Arial"/>
          <w:sz w:val="22"/>
        </w:rPr>
        <w:t>enerator</w:t>
      </w:r>
      <w:r>
        <w:rPr>
          <w:rFonts w:ascii="Arial" w:hAnsi="Arial" w:cs="Arial"/>
          <w:sz w:val="22"/>
        </w:rPr>
        <w:t xml:space="preserve">ja in </w:t>
      </w:r>
      <w:r w:rsidRPr="00DD3CE8">
        <w:rPr>
          <w:rFonts w:ascii="Arial" w:hAnsi="Arial" w:cs="Arial"/>
          <w:sz w:val="22"/>
        </w:rPr>
        <w:t>sukcesivn</w:t>
      </w:r>
      <w:r>
        <w:rPr>
          <w:rFonts w:ascii="Arial" w:hAnsi="Arial" w:cs="Arial"/>
          <w:sz w:val="22"/>
        </w:rPr>
        <w:t>o</w:t>
      </w:r>
      <w:r w:rsidRPr="00DD3CE8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>o</w:t>
      </w:r>
      <w:r w:rsidRPr="00DD3CE8">
        <w:rPr>
          <w:rFonts w:ascii="Arial" w:hAnsi="Arial" w:cs="Arial"/>
          <w:sz w:val="22"/>
        </w:rPr>
        <w:t xml:space="preserve"> katetrov za termično ablacijo krčnih žil</w:t>
      </w:r>
      <w:r w:rsidRPr="00EF38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za obdobje štirih (4) let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rabati):</w:t>
      </w:r>
    </w:p>
    <w:p w:rsidR="00DD3CE8" w:rsidRDefault="00DD3CE8" w:rsidP="00076891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DD3CE8" w:rsidRPr="002A1C2E" w:rsidTr="0082377C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8" w:rsidRPr="002A1C2E" w:rsidRDefault="00DD3CE8" w:rsidP="00DD3CE8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8" w:rsidRPr="002A1C2E" w:rsidRDefault="00DD3CE8" w:rsidP="0082377C">
            <w:pPr>
              <w:rPr>
                <w:szCs w:val="24"/>
              </w:rPr>
            </w:pPr>
          </w:p>
        </w:tc>
      </w:tr>
      <w:tr w:rsidR="00DD3CE8" w:rsidRPr="002A1C2E" w:rsidTr="0082377C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8" w:rsidRPr="002A1C2E" w:rsidRDefault="00DD3CE8" w:rsidP="0082377C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8" w:rsidRPr="002A1C2E" w:rsidRDefault="00DD3CE8" w:rsidP="0082377C">
            <w:pPr>
              <w:rPr>
                <w:szCs w:val="24"/>
              </w:rPr>
            </w:pPr>
          </w:p>
        </w:tc>
      </w:tr>
      <w:tr w:rsidR="00DD3CE8" w:rsidRPr="002A1C2E" w:rsidTr="0082377C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8" w:rsidRPr="002A1C2E" w:rsidRDefault="00DD3CE8" w:rsidP="0082377C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E8" w:rsidRPr="002A1C2E" w:rsidRDefault="00DD3CE8" w:rsidP="0082377C">
            <w:pPr>
              <w:rPr>
                <w:szCs w:val="24"/>
              </w:rPr>
            </w:pPr>
          </w:p>
        </w:tc>
      </w:tr>
    </w:tbl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Cena mora biti nespremenljiva </w:t>
      </w:r>
      <w:r w:rsidR="00DD3CE8">
        <w:rPr>
          <w:rFonts w:ascii="Arial" w:hAnsi="Arial" w:cs="Arial"/>
          <w:sz w:val="22"/>
        </w:rPr>
        <w:t xml:space="preserve">na enoto mere </w:t>
      </w:r>
      <w:r w:rsidRPr="008F4703">
        <w:rPr>
          <w:rFonts w:ascii="Arial" w:hAnsi="Arial" w:cs="Arial"/>
          <w:sz w:val="22"/>
        </w:rPr>
        <w:t xml:space="preserve">in mora vključevati vse stroške </w:t>
      </w:r>
      <w:r w:rsidR="00DD3CE8">
        <w:rPr>
          <w:rFonts w:ascii="Arial" w:hAnsi="Arial" w:cs="Arial"/>
          <w:sz w:val="22"/>
        </w:rPr>
        <w:t>povezane z realizacijo naročila</w:t>
      </w:r>
      <w:r w:rsidRPr="008F4703">
        <w:rPr>
          <w:rFonts w:ascii="Arial" w:hAnsi="Arial" w:cs="Arial"/>
          <w:sz w:val="22"/>
        </w:rPr>
        <w:t>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V ponudbeno ceno je vključeno tudi »popolno« preventivno in izredno vzdrževanje opreme</w:t>
      </w:r>
      <w:r w:rsidR="00DD3CE8">
        <w:rPr>
          <w:rFonts w:ascii="Arial" w:hAnsi="Arial" w:cs="Arial"/>
          <w:sz w:val="22"/>
        </w:rPr>
        <w:t xml:space="preserve"> v brezplačni uporabi ter brezplačna zamenjava nedelujoče opreme ali opreme z napako</w:t>
      </w:r>
      <w:r w:rsidRPr="008F4703">
        <w:rPr>
          <w:rFonts w:ascii="Arial" w:hAnsi="Arial" w:cs="Arial"/>
          <w:sz w:val="22"/>
        </w:rPr>
        <w:t xml:space="preserve">, ki </w:t>
      </w:r>
      <w:r w:rsidR="00330FAE">
        <w:rPr>
          <w:rFonts w:ascii="Arial" w:hAnsi="Arial" w:cs="Arial"/>
          <w:sz w:val="22"/>
        </w:rPr>
        <w:t>jo</w:t>
      </w:r>
      <w:bookmarkStart w:id="0" w:name="_GoBack"/>
      <w:bookmarkEnd w:id="0"/>
      <w:r w:rsidRPr="008F4703">
        <w:rPr>
          <w:rFonts w:ascii="Arial" w:hAnsi="Arial" w:cs="Arial"/>
          <w:sz w:val="22"/>
        </w:rPr>
        <w:t xml:space="preserve"> bo izbrani </w:t>
      </w:r>
      <w:r w:rsidRPr="003C0C76">
        <w:rPr>
          <w:rFonts w:ascii="Arial" w:hAnsi="Arial" w:cs="Arial"/>
          <w:sz w:val="22"/>
        </w:rPr>
        <w:t xml:space="preserve">ponudnik zagotavljal v času </w:t>
      </w:r>
      <w:r w:rsidR="00DD3CE8">
        <w:rPr>
          <w:rFonts w:ascii="Arial" w:hAnsi="Arial" w:cs="Arial"/>
          <w:sz w:val="22"/>
        </w:rPr>
        <w:t>veljavnosti okvirnega sporazuma</w:t>
      </w:r>
      <w:r w:rsidRPr="003C0C76">
        <w:rPr>
          <w:rFonts w:ascii="Arial" w:hAnsi="Arial" w:cs="Arial"/>
          <w:sz w:val="22"/>
        </w:rPr>
        <w:t>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076891" w:rsidRPr="00DD3CE8" w:rsidRDefault="00751B17" w:rsidP="00DD3CE8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  <w:r w:rsidR="00DD3CE8" w:rsidRPr="00DD3CE8">
        <w:rPr>
          <w:rFonts w:ascii="Arial" w:hAnsi="Arial" w:cs="Arial"/>
          <w:b/>
          <w:sz w:val="22"/>
        </w:rPr>
        <w:t xml:space="preserve"> </w:t>
      </w:r>
      <w:r w:rsidR="00DD3CE8" w:rsidRPr="00DD3CE8">
        <w:rPr>
          <w:rFonts w:ascii="Arial" w:hAnsi="Arial" w:cs="Arial"/>
          <w:sz w:val="22"/>
        </w:rPr>
        <w:t>Obrazec OBR-3A: Specifikacija s ponudbenimi cenami</w:t>
      </w:r>
    </w:p>
    <w:p w:rsidR="00DD3CE8" w:rsidRPr="00E259DD" w:rsidRDefault="00DD3CE8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0A1BDA"/>
    <w:rsid w:val="001844B4"/>
    <w:rsid w:val="0019475A"/>
    <w:rsid w:val="00207D2F"/>
    <w:rsid w:val="0027505A"/>
    <w:rsid w:val="00330FAE"/>
    <w:rsid w:val="003F51F1"/>
    <w:rsid w:val="004709E6"/>
    <w:rsid w:val="00551FB6"/>
    <w:rsid w:val="00611C7B"/>
    <w:rsid w:val="00751B17"/>
    <w:rsid w:val="00773256"/>
    <w:rsid w:val="007C4E11"/>
    <w:rsid w:val="00886047"/>
    <w:rsid w:val="00A82EEE"/>
    <w:rsid w:val="00BC2F00"/>
    <w:rsid w:val="00D142C1"/>
    <w:rsid w:val="00D764BB"/>
    <w:rsid w:val="00D91408"/>
    <w:rsid w:val="00DD3CE8"/>
    <w:rsid w:val="00EA27D5"/>
    <w:rsid w:val="00ED4CE0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93A8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15</cp:revision>
  <dcterms:created xsi:type="dcterms:W3CDTF">2020-05-25T07:11:00Z</dcterms:created>
  <dcterms:modified xsi:type="dcterms:W3CDTF">2023-01-16T12:25:00Z</dcterms:modified>
</cp:coreProperties>
</file>